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EE" w:rsidRDefault="00CC3EEE">
      <w:pPr>
        <w:jc w:val="center"/>
        <w:rPr>
          <w:b/>
          <w:bCs/>
          <w:sz w:val="44"/>
          <w:szCs w:val="44"/>
        </w:rPr>
      </w:pPr>
    </w:p>
    <w:p w:rsidR="00CC3EEE" w:rsidRDefault="00CC3EEE">
      <w:pPr>
        <w:jc w:val="center"/>
        <w:rPr>
          <w:b/>
          <w:bCs/>
          <w:sz w:val="44"/>
          <w:szCs w:val="44"/>
        </w:rPr>
      </w:pPr>
    </w:p>
    <w:p w:rsidR="00CC3EEE" w:rsidRDefault="00CC3EEE">
      <w:pPr>
        <w:jc w:val="center"/>
        <w:rPr>
          <w:b/>
          <w:bCs/>
          <w:sz w:val="44"/>
          <w:szCs w:val="44"/>
        </w:rPr>
      </w:pPr>
    </w:p>
    <w:p w:rsidR="00B313CF" w:rsidRDefault="00B313CF">
      <w:pPr>
        <w:jc w:val="center"/>
        <w:rPr>
          <w:b/>
          <w:bCs/>
          <w:sz w:val="44"/>
          <w:szCs w:val="44"/>
        </w:rPr>
      </w:pPr>
    </w:p>
    <w:p w:rsidR="0014230C" w:rsidRPr="00B313CF" w:rsidRDefault="00B313CF">
      <w:pPr>
        <w:jc w:val="center"/>
        <w:rPr>
          <w:b/>
          <w:bCs/>
          <w:sz w:val="44"/>
          <w:szCs w:val="44"/>
        </w:rPr>
      </w:pPr>
      <w:bookmarkStart w:id="0" w:name="_GoBack"/>
      <w:r w:rsidRPr="00B313CF">
        <w:rPr>
          <w:rFonts w:hint="eastAsia"/>
          <w:b/>
          <w:bCs/>
          <w:sz w:val="44"/>
          <w:szCs w:val="44"/>
        </w:rPr>
        <w:t>卫生健康</w:t>
      </w:r>
      <w:r w:rsidR="00691B47">
        <w:rPr>
          <w:rFonts w:hint="eastAsia"/>
          <w:b/>
          <w:bCs/>
          <w:sz w:val="44"/>
          <w:szCs w:val="44"/>
        </w:rPr>
        <w:t>有关企业及需求征集</w:t>
      </w:r>
      <w:bookmarkEnd w:id="0"/>
    </w:p>
    <w:p w:rsidR="0014230C" w:rsidRPr="00B313CF" w:rsidRDefault="001423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4230C" w:rsidRDefault="005345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为加强医研企合作研发，提高科研项目产业化效率，现开展卫生健康有关企业</w:t>
      </w:r>
      <w:r w:rsidR="00F03BDA">
        <w:rPr>
          <w:rFonts w:ascii="仿宋" w:eastAsia="仿宋" w:hAnsi="仿宋" w:cs="仿宋" w:hint="eastAsia"/>
          <w:sz w:val="32"/>
          <w:szCs w:val="32"/>
        </w:rPr>
        <w:t>及需求</w:t>
      </w:r>
      <w:r>
        <w:rPr>
          <w:rFonts w:ascii="仿宋" w:eastAsia="仿宋" w:hAnsi="仿宋" w:cs="仿宋" w:hint="eastAsia"/>
          <w:sz w:val="32"/>
          <w:szCs w:val="32"/>
        </w:rPr>
        <w:t>的征集。</w:t>
      </w:r>
    </w:p>
    <w:p w:rsidR="0014230C" w:rsidRDefault="002D69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一、征集</w:t>
      </w:r>
      <w:r w:rsidR="00AD22ED">
        <w:rPr>
          <w:rFonts w:ascii="黑体" w:eastAsia="黑体" w:hAnsi="黑体" w:cs="黑体" w:hint="eastAsia"/>
          <w:sz w:val="32"/>
          <w:szCs w:val="32"/>
        </w:rPr>
        <w:t>范围</w:t>
      </w:r>
    </w:p>
    <w:p w:rsidR="0014230C" w:rsidRDefault="008A1A1D" w:rsidP="00CC3E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8A1A1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卫生健康有关企业。</w:t>
      </w:r>
      <w:r w:rsidR="00563941">
        <w:rPr>
          <w:rFonts w:ascii="仿宋" w:eastAsia="仿宋" w:hAnsi="仿宋" w:cs="仿宋" w:hint="eastAsia"/>
          <w:sz w:val="32"/>
          <w:szCs w:val="32"/>
        </w:rPr>
        <w:t>包括</w:t>
      </w:r>
      <w:r w:rsidR="002D69E4">
        <w:rPr>
          <w:rFonts w:ascii="仿宋" w:eastAsia="仿宋" w:hAnsi="仿宋" w:cs="仿宋" w:hint="eastAsia"/>
          <w:sz w:val="32"/>
          <w:szCs w:val="32"/>
        </w:rPr>
        <w:t>从事药品、医疗器械、耗材等生产制造的企业，以及大数据分析、智慧医疗等信息网络开发企业。</w:t>
      </w:r>
    </w:p>
    <w:p w:rsidR="0055452A" w:rsidRPr="007F5138" w:rsidRDefault="008A1A1D" w:rsidP="007F51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E9369E">
        <w:rPr>
          <w:rFonts w:ascii="仿宋" w:eastAsia="仿宋" w:hAnsi="仿宋" w:cs="仿宋" w:hint="eastAsia"/>
          <w:sz w:val="32"/>
          <w:szCs w:val="32"/>
        </w:rPr>
        <w:t>企业需求。</w:t>
      </w:r>
      <w:r w:rsidR="00CA3590">
        <w:rPr>
          <w:rFonts w:ascii="仿宋" w:eastAsia="仿宋" w:hAnsi="仿宋" w:cs="仿宋" w:hint="eastAsia"/>
          <w:sz w:val="32"/>
          <w:szCs w:val="32"/>
        </w:rPr>
        <w:t>卫生健康</w:t>
      </w:r>
      <w:r>
        <w:rPr>
          <w:rFonts w:ascii="仿宋" w:eastAsia="仿宋" w:hAnsi="仿宋" w:cs="仿宋" w:hint="eastAsia"/>
          <w:sz w:val="32"/>
          <w:szCs w:val="32"/>
        </w:rPr>
        <w:t>相关企业在新产品的设计开发、临床试验、效果评价、招标推广、提高产品质量等方面面临的一些重大技术难题、科研资源、人才团队和科研信息等方面的需求，以及为促进企业自身发展而需要的科技成果等。</w:t>
      </w:r>
    </w:p>
    <w:p w:rsidR="0014230C" w:rsidRDefault="002D69E4" w:rsidP="009E7D88">
      <w:pPr>
        <w:ind w:firstLineChars="196" w:firstLine="63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二、征集方式</w:t>
      </w:r>
    </w:p>
    <w:p w:rsidR="007F5138" w:rsidRPr="007F5138" w:rsidRDefault="002D69E4" w:rsidP="00A04D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各相关企业登录“中国（浙江）医药卫生科技研发转化平台”（</w:t>
      </w:r>
      <w:r w:rsidR="00E8218F" w:rsidRPr="005F1BAF">
        <w:rPr>
          <w:rFonts w:ascii="仿宋" w:eastAsia="仿宋" w:hAnsi="仿宋" w:cs="仿宋" w:hint="eastAsia"/>
          <w:sz w:val="32"/>
          <w:szCs w:val="32"/>
        </w:rPr>
        <w:t>www.msttp.com</w:t>
      </w:r>
      <w:r>
        <w:rPr>
          <w:rFonts w:ascii="仿宋" w:eastAsia="仿宋" w:hAnsi="仿宋" w:cs="仿宋" w:hint="eastAsia"/>
          <w:sz w:val="32"/>
          <w:szCs w:val="32"/>
        </w:rPr>
        <w:t>）进行注册，已注册账号可直接登录。</w:t>
      </w:r>
      <w:r w:rsidR="007F5138">
        <w:rPr>
          <w:rFonts w:ascii="仿宋" w:eastAsia="仿宋" w:hAnsi="仿宋" w:cs="仿宋" w:hint="eastAsia"/>
          <w:sz w:val="32"/>
          <w:szCs w:val="32"/>
        </w:rPr>
        <w:t>若有有关需求可</w:t>
      </w:r>
      <w:r w:rsidR="007F5138">
        <w:rPr>
          <w:rFonts w:ascii="仿宋" w:eastAsia="仿宋" w:hAnsi="仿宋" w:hint="eastAsia"/>
          <w:sz w:val="32"/>
          <w:szCs w:val="32"/>
        </w:rPr>
        <w:t>在线填写《浙江省企业技术研发需求征集表》</w:t>
      </w:r>
      <w:r w:rsidR="007F5138">
        <w:rPr>
          <w:rFonts w:ascii="仿宋" w:eastAsia="仿宋" w:hAnsi="仿宋" w:cs="仿宋" w:hint="eastAsia"/>
          <w:sz w:val="32"/>
          <w:szCs w:val="32"/>
        </w:rPr>
        <w:t>（详见附件）</w:t>
      </w:r>
      <w:r w:rsidR="007F5138">
        <w:rPr>
          <w:rFonts w:ascii="仿宋" w:eastAsia="仿宋" w:hAnsi="仿宋" w:hint="eastAsia"/>
          <w:sz w:val="32"/>
          <w:szCs w:val="32"/>
        </w:rPr>
        <w:t>，</w:t>
      </w:r>
      <w:r w:rsidR="001B18BC">
        <w:rPr>
          <w:rFonts w:ascii="仿宋" w:eastAsia="仿宋" w:hAnsi="仿宋" w:hint="eastAsia"/>
          <w:sz w:val="32"/>
          <w:szCs w:val="32"/>
        </w:rPr>
        <w:t>并</w:t>
      </w:r>
      <w:r w:rsidR="007F513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保证需求信息的真实性</w:t>
      </w:r>
      <w:r w:rsidR="007F5138">
        <w:rPr>
          <w:rFonts w:ascii="仿宋" w:eastAsia="仿宋" w:hAnsi="仿宋" w:hint="eastAsia"/>
          <w:sz w:val="32"/>
          <w:szCs w:val="32"/>
        </w:rPr>
        <w:t>。</w:t>
      </w:r>
    </w:p>
    <w:p w:rsidR="0014230C" w:rsidRDefault="002D69E4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三、其他事项</w:t>
      </w:r>
    </w:p>
    <w:p w:rsidR="0014230C" w:rsidRDefault="00571C81" w:rsidP="00323C2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 w:rsidR="002D69E4">
        <w:rPr>
          <w:rFonts w:ascii="仿宋" w:eastAsia="仿宋" w:hAnsi="仿宋" w:cs="仿宋" w:hint="eastAsia"/>
          <w:sz w:val="32"/>
          <w:szCs w:val="32"/>
        </w:rPr>
        <w:t>.</w:t>
      </w:r>
      <w:r w:rsidR="00A04D3E">
        <w:rPr>
          <w:rFonts w:ascii="仿宋" w:eastAsia="仿宋" w:hAnsi="仿宋" w:cs="仿宋" w:hint="eastAsia"/>
          <w:sz w:val="32"/>
          <w:szCs w:val="32"/>
        </w:rPr>
        <w:t>企业注册</w:t>
      </w:r>
      <w:r w:rsidR="002D69E4">
        <w:rPr>
          <w:rFonts w:ascii="仿宋" w:eastAsia="仿宋" w:hAnsi="仿宋" w:cs="仿宋" w:hint="eastAsia"/>
          <w:sz w:val="32"/>
          <w:szCs w:val="32"/>
        </w:rPr>
        <w:t>审核通过后，</w:t>
      </w:r>
      <w:r w:rsidR="00036617">
        <w:rPr>
          <w:rFonts w:ascii="仿宋" w:eastAsia="仿宋" w:hAnsi="仿宋" w:cs="仿宋" w:hint="eastAsia"/>
          <w:sz w:val="32"/>
          <w:szCs w:val="32"/>
        </w:rPr>
        <w:t>可优先</w:t>
      </w:r>
      <w:r w:rsidR="00645A5B">
        <w:rPr>
          <w:rFonts w:ascii="仿宋" w:eastAsia="仿宋" w:hAnsi="仿宋" w:cs="仿宋" w:hint="eastAsia"/>
          <w:sz w:val="32"/>
          <w:szCs w:val="32"/>
        </w:rPr>
        <w:t>安排</w:t>
      </w:r>
      <w:r w:rsidR="00036617">
        <w:rPr>
          <w:rFonts w:ascii="仿宋" w:eastAsia="仿宋" w:hAnsi="仿宋" w:cs="仿宋" w:hint="eastAsia"/>
          <w:sz w:val="32"/>
          <w:szCs w:val="32"/>
        </w:rPr>
        <w:t>参加平台组织</w:t>
      </w:r>
      <w:r w:rsidR="00645A5B">
        <w:rPr>
          <w:rFonts w:ascii="仿宋" w:eastAsia="仿宋" w:hAnsi="仿宋" w:cs="仿宋" w:hint="eastAsia"/>
          <w:sz w:val="32"/>
          <w:szCs w:val="32"/>
        </w:rPr>
        <w:t>的</w:t>
      </w:r>
      <w:r w:rsidR="00036617">
        <w:rPr>
          <w:rFonts w:ascii="仿宋" w:eastAsia="仿宋" w:hAnsi="仿宋" w:cs="仿宋" w:hint="eastAsia"/>
          <w:sz w:val="32"/>
          <w:szCs w:val="32"/>
        </w:rPr>
        <w:t>有关活动，</w:t>
      </w:r>
      <w:r w:rsidR="002D69E4">
        <w:rPr>
          <w:rFonts w:ascii="仿宋" w:eastAsia="仿宋" w:hAnsi="仿宋" w:cs="仿宋" w:hint="eastAsia"/>
          <w:sz w:val="32"/>
          <w:szCs w:val="32"/>
        </w:rPr>
        <w:t>可查阅平台</w:t>
      </w:r>
      <w:r w:rsidR="00645A5B">
        <w:rPr>
          <w:rFonts w:ascii="仿宋" w:eastAsia="仿宋" w:hAnsi="仿宋" w:cs="仿宋" w:hint="eastAsia"/>
          <w:sz w:val="32"/>
          <w:szCs w:val="32"/>
        </w:rPr>
        <w:t>专利等成果</w:t>
      </w:r>
      <w:r w:rsidR="002D69E4">
        <w:rPr>
          <w:rFonts w:ascii="仿宋" w:eastAsia="仿宋" w:hAnsi="仿宋" w:cs="仿宋" w:hint="eastAsia"/>
          <w:sz w:val="32"/>
          <w:szCs w:val="32"/>
        </w:rPr>
        <w:t>资源、获取</w:t>
      </w:r>
      <w:r w:rsidR="00645A5B">
        <w:rPr>
          <w:rFonts w:ascii="仿宋" w:eastAsia="仿宋" w:hAnsi="仿宋" w:cs="仿宋" w:hint="eastAsia"/>
          <w:sz w:val="32"/>
          <w:szCs w:val="32"/>
        </w:rPr>
        <w:t>有关专家</w:t>
      </w:r>
      <w:r w:rsidR="002D69E4">
        <w:rPr>
          <w:rFonts w:ascii="仿宋" w:eastAsia="仿宋" w:hAnsi="仿宋" w:cs="仿宋" w:hint="eastAsia"/>
          <w:sz w:val="32"/>
          <w:szCs w:val="32"/>
        </w:rPr>
        <w:t>信息和享受</w:t>
      </w:r>
      <w:r w:rsidR="00D572F3">
        <w:rPr>
          <w:rFonts w:ascii="仿宋" w:eastAsia="仿宋" w:hAnsi="仿宋" w:cs="仿宋" w:hint="eastAsia"/>
          <w:sz w:val="32"/>
          <w:szCs w:val="32"/>
        </w:rPr>
        <w:t>对接</w:t>
      </w:r>
      <w:r w:rsidR="002D69E4">
        <w:rPr>
          <w:rFonts w:ascii="仿宋" w:eastAsia="仿宋" w:hAnsi="仿宋" w:cs="仿宋" w:hint="eastAsia"/>
          <w:sz w:val="32"/>
          <w:szCs w:val="32"/>
        </w:rPr>
        <w:t>服务等。</w:t>
      </w:r>
    </w:p>
    <w:p w:rsidR="0014230C" w:rsidRDefault="00571C81" w:rsidP="00571C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2D69E4">
        <w:rPr>
          <w:rFonts w:ascii="仿宋" w:eastAsia="仿宋" w:hAnsi="仿宋" w:cs="仿宋" w:hint="eastAsia"/>
          <w:sz w:val="32"/>
          <w:szCs w:val="32"/>
        </w:rPr>
        <w:t>.平台将</w:t>
      </w:r>
      <w:r>
        <w:rPr>
          <w:rFonts w:ascii="仿宋" w:eastAsia="仿宋" w:hAnsi="仿宋" w:cs="仿宋" w:hint="eastAsia"/>
          <w:sz w:val="32"/>
          <w:szCs w:val="32"/>
        </w:rPr>
        <w:t>针对企业需求组织多种形式对接活动</w:t>
      </w:r>
      <w:r w:rsidR="002D69E4">
        <w:rPr>
          <w:rFonts w:ascii="仿宋" w:eastAsia="仿宋" w:hAnsi="仿宋" w:cs="仿宋" w:hint="eastAsia"/>
          <w:sz w:val="32"/>
          <w:szCs w:val="32"/>
        </w:rPr>
        <w:t>，帮助企业解决技术难题，实现科技成果高效转化。</w:t>
      </w:r>
    </w:p>
    <w:p w:rsidR="00DD3D70" w:rsidRPr="007844A2" w:rsidRDefault="002D69E4" w:rsidP="007844A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proofErr w:type="gramStart"/>
      <w:r w:rsidR="00DD3D70">
        <w:rPr>
          <w:rFonts w:ascii="仿宋" w:eastAsia="仿宋" w:hAnsi="仿宋" w:hint="eastAsia"/>
          <w:sz w:val="32"/>
          <w:szCs w:val="32"/>
        </w:rPr>
        <w:t>丁韩洁</w:t>
      </w:r>
      <w:proofErr w:type="gramEnd"/>
      <w:r w:rsidR="00DD3D70">
        <w:rPr>
          <w:rFonts w:ascii="仿宋" w:eastAsia="仿宋" w:hAnsi="仿宋" w:hint="eastAsia"/>
          <w:sz w:val="32"/>
          <w:szCs w:val="32"/>
        </w:rPr>
        <w:t xml:space="preserve">  0571-87709658</w:t>
      </w:r>
    </w:p>
    <w:p w:rsidR="007844A2" w:rsidRDefault="007844A2" w:rsidP="00444551">
      <w:pPr>
        <w:rPr>
          <w:rFonts w:ascii="仿宋" w:eastAsia="仿宋" w:hAnsi="仿宋"/>
          <w:sz w:val="32"/>
          <w:szCs w:val="32"/>
        </w:rPr>
      </w:pPr>
    </w:p>
    <w:p w:rsidR="007844A2" w:rsidRDefault="007844A2" w:rsidP="007844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附件：浙江省企业技术研发需求征集表</w:t>
      </w:r>
    </w:p>
    <w:p w:rsidR="007844A2" w:rsidRPr="007844A2" w:rsidRDefault="007844A2" w:rsidP="00444551">
      <w:pPr>
        <w:rPr>
          <w:rFonts w:ascii="仿宋" w:eastAsia="仿宋" w:hAnsi="仿宋"/>
          <w:sz w:val="32"/>
          <w:szCs w:val="32"/>
        </w:rPr>
      </w:pPr>
    </w:p>
    <w:p w:rsidR="0014230C" w:rsidRPr="007844A2" w:rsidRDefault="001423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4230C" w:rsidRDefault="001423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D564E2" w:rsidRDefault="00D564E2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3D7F42" w:rsidRDefault="003D7F42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5778E6" w:rsidRDefault="005778E6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5778E6" w:rsidRDefault="005778E6" w:rsidP="007844A2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077" w:rsidRDefault="009F0077" w:rsidP="007844A2">
      <w:pPr>
        <w:widowControl/>
        <w:spacing w:line="48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</w:p>
    <w:p w:rsidR="009F0077" w:rsidRDefault="009F0077" w:rsidP="009F0077">
      <w:pPr>
        <w:widowControl/>
        <w:spacing w:line="48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附件：</w:t>
      </w:r>
    </w:p>
    <w:p w:rsidR="009F0077" w:rsidRDefault="009F0077" w:rsidP="009F0077">
      <w:pPr>
        <w:widowControl/>
        <w:spacing w:line="4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浙江省企业技术研发需求征集表</w:t>
      </w:r>
    </w:p>
    <w:p w:rsidR="009F0077" w:rsidRDefault="009F0077" w:rsidP="009F0077">
      <w:pPr>
        <w:widowControl/>
        <w:spacing w:line="4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9F0077" w:rsidRDefault="009F0077" w:rsidP="009F0077">
      <w:pPr>
        <w:jc w:val="right"/>
        <w:rPr>
          <w:rFonts w:ascii="仿宋" w:eastAsia="仿宋" w:hAnsi="仿宋" w:cs="仿宋"/>
          <w:color w:val="000000"/>
          <w:sz w:val="24"/>
        </w:rPr>
      </w:pPr>
    </w:p>
    <w:p w:rsidR="009F0077" w:rsidRDefault="009F0077" w:rsidP="009F0077">
      <w:pPr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4"/>
        </w:rPr>
        <w:t>填表日期：  年   月   日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213"/>
        <w:gridCol w:w="567"/>
        <w:gridCol w:w="567"/>
        <w:gridCol w:w="635"/>
        <w:gridCol w:w="357"/>
        <w:gridCol w:w="541"/>
        <w:gridCol w:w="1373"/>
        <w:gridCol w:w="354"/>
        <w:gridCol w:w="248"/>
        <w:gridCol w:w="610"/>
        <w:gridCol w:w="64"/>
        <w:gridCol w:w="1889"/>
        <w:gridCol w:w="11"/>
      </w:tblGrid>
      <w:tr w:rsidR="009F0077" w:rsidTr="00881EE7">
        <w:trPr>
          <w:trHeight w:val="61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企业性质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70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61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办公地址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67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主要产品（技术）</w:t>
            </w:r>
          </w:p>
        </w:tc>
        <w:tc>
          <w:tcPr>
            <w:tcW w:w="74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2968"/>
          <w:jc w:val="center"/>
        </w:trPr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企业简介：</w:t>
            </w:r>
          </w:p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568"/>
          <w:jc w:val="center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需求技术成果名称</w:t>
            </w:r>
          </w:p>
        </w:tc>
        <w:tc>
          <w:tcPr>
            <w:tcW w:w="66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cantSplit/>
          <w:trHeight w:val="1172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所属领域</w:t>
            </w:r>
          </w:p>
        </w:tc>
        <w:tc>
          <w:tcPr>
            <w:tcW w:w="7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□生物与新医药技术  □先进制造与自动化 □新材料技术   □电子信息    </w:t>
            </w:r>
          </w:p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□高技术服务业      □新能源及节能技术</w:t>
            </w:r>
          </w:p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□资源与环境技术    □其他技术领域（              ）</w:t>
            </w:r>
          </w:p>
        </w:tc>
      </w:tr>
      <w:tr w:rsidR="009F0077" w:rsidTr="00881EE7">
        <w:trPr>
          <w:cantSplit/>
          <w:trHeight w:val="713"/>
          <w:jc w:val="center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tabs>
                <w:tab w:val="left" w:pos="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技术关键点</w:t>
            </w:r>
          </w:p>
          <w:p w:rsidR="009F0077" w:rsidRDefault="009F0077" w:rsidP="00881EE7">
            <w:pPr>
              <w:tabs>
                <w:tab w:val="left" w:pos="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（解决主要问题）</w:t>
            </w:r>
          </w:p>
        </w:tc>
        <w:tc>
          <w:tcPr>
            <w:tcW w:w="66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77" w:rsidRDefault="009F0077" w:rsidP="00881EE7">
            <w:pPr>
              <w:tabs>
                <w:tab w:val="left" w:pos="780"/>
              </w:tabs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cantSplit/>
          <w:trHeight w:val="740"/>
          <w:jc w:val="center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技术（成果）</w:t>
            </w:r>
          </w:p>
          <w:p w:rsidR="009F0077" w:rsidRDefault="009F0077" w:rsidP="00881EE7"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所处阶段</w:t>
            </w:r>
          </w:p>
        </w:tc>
        <w:tc>
          <w:tcPr>
            <w:tcW w:w="66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cantSplit/>
          <w:trHeight w:val="2826"/>
          <w:jc w:val="center"/>
        </w:trPr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77" w:rsidRDefault="009F0077" w:rsidP="00881EE7">
            <w:pPr>
              <w:ind w:left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技术(成果)需求概述及指标:</w:t>
            </w:r>
          </w:p>
          <w:p w:rsidR="009F0077" w:rsidRDefault="009F0077" w:rsidP="00881EE7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F0077" w:rsidTr="00881E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704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是否涉及</w:t>
            </w:r>
          </w:p>
          <w:p w:rsidR="009F0077" w:rsidRDefault="009F0077" w:rsidP="00881EE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科技保密</w:t>
            </w:r>
          </w:p>
        </w:tc>
        <w:tc>
          <w:tcPr>
            <w:tcW w:w="74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F0077" w:rsidRDefault="009F0077" w:rsidP="00881EE7">
            <w:pPr>
              <w:widowControl/>
              <w:adjustRightInd w:val="0"/>
              <w:snapToGrid w:val="0"/>
              <w:spacing w:line="280" w:lineRule="exact"/>
              <w:ind w:firstLineChars="350" w:firstLine="73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□是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否  </w:t>
            </w:r>
          </w:p>
        </w:tc>
      </w:tr>
      <w:tr w:rsidR="009F0077" w:rsidTr="00881EE7">
        <w:trPr>
          <w:trHeight w:val="87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企业期望合作方式</w:t>
            </w:r>
          </w:p>
        </w:tc>
        <w:tc>
          <w:tcPr>
            <w:tcW w:w="74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□成果（专利）转让   </w:t>
            </w:r>
            <w:r>
              <w:rPr>
                <w:rFonts w:ascii="宋体" w:hAnsi="宋体" w:hint="eastAsia"/>
                <w:kern w:val="0"/>
                <w:szCs w:val="21"/>
              </w:rPr>
              <w:t>□技术入股</w:t>
            </w:r>
            <w:r>
              <w:rPr>
                <w:rFonts w:ascii="宋体" w:hAnsi="宋体" w:hint="eastAsia"/>
                <w:szCs w:val="21"/>
              </w:rPr>
              <w:t xml:space="preserve">  □合作开发  □委托开发   </w:t>
            </w:r>
            <w:r>
              <w:rPr>
                <w:rFonts w:ascii="宋体" w:hAnsi="宋体" w:hint="eastAsia"/>
                <w:kern w:val="0"/>
                <w:szCs w:val="21"/>
              </w:rPr>
              <w:t>□合办企业</w:t>
            </w:r>
            <w:r>
              <w:rPr>
                <w:rFonts w:ascii="宋体" w:hAnsi="宋体" w:hint="eastAsia"/>
                <w:szCs w:val="21"/>
              </w:rPr>
              <w:t xml:space="preserve">    □共建研发机构       □人才培养  □其他（                  ）</w:t>
            </w:r>
          </w:p>
        </w:tc>
      </w:tr>
      <w:tr w:rsidR="009F0077" w:rsidTr="00881EE7">
        <w:trPr>
          <w:trHeight w:val="910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期望合作单位名称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科研院所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高校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 </w:t>
            </w:r>
            <w:r>
              <w:rPr>
                <w:rFonts w:ascii="宋体" w:hAnsi="宋体" w:cs="宋体" w:hint="eastAsia"/>
                <w:kern w:val="0"/>
                <w:szCs w:val="21"/>
              </w:rPr>
              <w:t>企业及其他</w:t>
            </w:r>
          </w:p>
        </w:tc>
      </w:tr>
      <w:tr w:rsidR="009F0077" w:rsidTr="00881EE7">
        <w:trPr>
          <w:trHeight w:val="665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</w:p>
        </w:tc>
      </w:tr>
      <w:tr w:rsidR="009F0077" w:rsidTr="00881EE7">
        <w:trPr>
          <w:trHeight w:val="759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</w:p>
        </w:tc>
      </w:tr>
      <w:tr w:rsidR="009F0077" w:rsidTr="00881EE7">
        <w:trPr>
          <w:trHeight w:val="767"/>
          <w:jc w:val="center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</w:p>
        </w:tc>
      </w:tr>
      <w:tr w:rsidR="009F0077" w:rsidTr="00881EE7">
        <w:trPr>
          <w:trHeight w:val="970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已实施技术合作及成果转化情况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9F0077" w:rsidTr="00881EE7">
        <w:trPr>
          <w:trHeight w:val="970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50" w:firstLine="2205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合作方式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970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50" w:firstLine="2205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合作对象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950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50" w:firstLine="2205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资金投入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862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50" w:firstLine="2205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合作时间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970"/>
          <w:jc w:val="center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ind w:firstLineChars="1050" w:firstLine="2205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项目成效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gridAfter w:val="1"/>
          <w:wAfter w:w="11" w:type="dxa"/>
          <w:trHeight w:val="786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gridAfter w:val="1"/>
          <w:wAfter w:w="11" w:type="dxa"/>
          <w:trHeight w:val="698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19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gridAfter w:val="1"/>
          <w:wAfter w:w="11" w:type="dxa"/>
          <w:trHeight w:val="836"/>
          <w:jc w:val="center"/>
        </w:trPr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编</w:t>
            </w:r>
          </w:p>
        </w:tc>
        <w:tc>
          <w:tcPr>
            <w:tcW w:w="19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5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9F0077" w:rsidTr="00881EE7">
        <w:trPr>
          <w:trHeight w:val="564"/>
          <w:jc w:val="center"/>
        </w:trPr>
        <w:tc>
          <w:tcPr>
            <w:tcW w:w="867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77" w:rsidRDefault="009F0077" w:rsidP="00881EE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备注：成果转化如有多个案例可以附件填写</w:t>
            </w:r>
          </w:p>
        </w:tc>
      </w:tr>
    </w:tbl>
    <w:p w:rsidR="0014230C" w:rsidRDefault="0014230C" w:rsidP="003D7F42">
      <w:pPr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</w:rPr>
      </w:pPr>
    </w:p>
    <w:sectPr w:rsidR="0014230C" w:rsidSect="006E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BF" w:rsidRDefault="003852BF" w:rsidP="00B027BE">
      <w:r>
        <w:separator/>
      </w:r>
    </w:p>
  </w:endnote>
  <w:endnote w:type="continuationSeparator" w:id="0">
    <w:p w:rsidR="003852BF" w:rsidRDefault="003852BF" w:rsidP="00B0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BF" w:rsidRDefault="003852BF" w:rsidP="00B027BE">
      <w:r>
        <w:separator/>
      </w:r>
    </w:p>
  </w:footnote>
  <w:footnote w:type="continuationSeparator" w:id="0">
    <w:p w:rsidR="003852BF" w:rsidRDefault="003852BF" w:rsidP="00B0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B111974"/>
    <w:rsid w:val="00036617"/>
    <w:rsid w:val="000F64F0"/>
    <w:rsid w:val="0014230C"/>
    <w:rsid w:val="001B18BC"/>
    <w:rsid w:val="00216D38"/>
    <w:rsid w:val="002D69E4"/>
    <w:rsid w:val="002F518C"/>
    <w:rsid w:val="00323C21"/>
    <w:rsid w:val="003852BF"/>
    <w:rsid w:val="003D7F42"/>
    <w:rsid w:val="003E5A9A"/>
    <w:rsid w:val="0040303D"/>
    <w:rsid w:val="004114E7"/>
    <w:rsid w:val="00444551"/>
    <w:rsid w:val="00466844"/>
    <w:rsid w:val="004E28D2"/>
    <w:rsid w:val="0053453E"/>
    <w:rsid w:val="0055452A"/>
    <w:rsid w:val="00563941"/>
    <w:rsid w:val="00571C81"/>
    <w:rsid w:val="005778E6"/>
    <w:rsid w:val="00584717"/>
    <w:rsid w:val="005F1BAF"/>
    <w:rsid w:val="005F435A"/>
    <w:rsid w:val="005F5BF2"/>
    <w:rsid w:val="00642F83"/>
    <w:rsid w:val="00645A5B"/>
    <w:rsid w:val="00652FDF"/>
    <w:rsid w:val="00691B47"/>
    <w:rsid w:val="006E6267"/>
    <w:rsid w:val="007307FE"/>
    <w:rsid w:val="00777778"/>
    <w:rsid w:val="007844A2"/>
    <w:rsid w:val="007B1DCB"/>
    <w:rsid w:val="007D6604"/>
    <w:rsid w:val="007F5138"/>
    <w:rsid w:val="008040A7"/>
    <w:rsid w:val="008438B7"/>
    <w:rsid w:val="008A1A1D"/>
    <w:rsid w:val="009235FB"/>
    <w:rsid w:val="009438A6"/>
    <w:rsid w:val="009A0DFC"/>
    <w:rsid w:val="009B7435"/>
    <w:rsid w:val="009C1D13"/>
    <w:rsid w:val="009D12BE"/>
    <w:rsid w:val="009E7D88"/>
    <w:rsid w:val="009F0077"/>
    <w:rsid w:val="009F4A4F"/>
    <w:rsid w:val="00A04D3E"/>
    <w:rsid w:val="00A2193A"/>
    <w:rsid w:val="00AD22ED"/>
    <w:rsid w:val="00B027BE"/>
    <w:rsid w:val="00B313CF"/>
    <w:rsid w:val="00B32464"/>
    <w:rsid w:val="00B87807"/>
    <w:rsid w:val="00C16982"/>
    <w:rsid w:val="00C77325"/>
    <w:rsid w:val="00CA3590"/>
    <w:rsid w:val="00CC3EEE"/>
    <w:rsid w:val="00CE5897"/>
    <w:rsid w:val="00D442C5"/>
    <w:rsid w:val="00D47302"/>
    <w:rsid w:val="00D564E2"/>
    <w:rsid w:val="00D572F3"/>
    <w:rsid w:val="00D63692"/>
    <w:rsid w:val="00D7023E"/>
    <w:rsid w:val="00DB16C1"/>
    <w:rsid w:val="00DD3D70"/>
    <w:rsid w:val="00DE34D5"/>
    <w:rsid w:val="00E15C4B"/>
    <w:rsid w:val="00E2386C"/>
    <w:rsid w:val="00E8218F"/>
    <w:rsid w:val="00E9369E"/>
    <w:rsid w:val="00EB1621"/>
    <w:rsid w:val="00F03BDA"/>
    <w:rsid w:val="00F25107"/>
    <w:rsid w:val="00F273A5"/>
    <w:rsid w:val="00F557FD"/>
    <w:rsid w:val="11C676E8"/>
    <w:rsid w:val="165A3853"/>
    <w:rsid w:val="2B111974"/>
    <w:rsid w:val="2E176C30"/>
    <w:rsid w:val="54837411"/>
    <w:rsid w:val="56223B0F"/>
    <w:rsid w:val="58531284"/>
    <w:rsid w:val="5A7A3BF6"/>
    <w:rsid w:val="5D205E50"/>
    <w:rsid w:val="62CE584B"/>
    <w:rsid w:val="73143A37"/>
    <w:rsid w:val="7E8E1F4B"/>
    <w:rsid w:val="7F93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2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E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E626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6E6267"/>
    <w:rPr>
      <w:color w:val="0000FF"/>
      <w:u w:val="single"/>
    </w:rPr>
  </w:style>
  <w:style w:type="character" w:customStyle="1" w:styleId="Char0">
    <w:name w:val="页眉 Char"/>
    <w:basedOn w:val="a0"/>
    <w:link w:val="a4"/>
    <w:rsid w:val="006E626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E62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F5BF2"/>
    <w:rPr>
      <w:sz w:val="18"/>
      <w:szCs w:val="18"/>
    </w:rPr>
  </w:style>
  <w:style w:type="character" w:customStyle="1" w:styleId="Char1">
    <w:name w:val="批注框文本 Char"/>
    <w:basedOn w:val="a0"/>
    <w:link w:val="a7"/>
    <w:rsid w:val="005F5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F5BF2"/>
    <w:rPr>
      <w:sz w:val="18"/>
      <w:szCs w:val="18"/>
    </w:rPr>
  </w:style>
  <w:style w:type="character" w:customStyle="1" w:styleId="Char1">
    <w:name w:val="批注框文本 Char"/>
    <w:basedOn w:val="a0"/>
    <w:link w:val="a7"/>
    <w:rsid w:val="005F5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57</cp:revision>
  <cp:lastPrinted>2018-04-09T06:12:00Z</cp:lastPrinted>
  <dcterms:created xsi:type="dcterms:W3CDTF">2017-09-18T12:44:00Z</dcterms:created>
  <dcterms:modified xsi:type="dcterms:W3CDTF">2018-04-10T02:16:00Z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